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Verdana" w:hAnsi="Verdana"/>
          <w:sz w:val="26"/>
          <w:szCs w:val="26"/>
        </w:rPr>
        <w:drawing xmlns:a="http://schemas.openxmlformats.org/drawingml/2006/main">
          <wp:inline distT="0" distB="0" distL="0" distR="0">
            <wp:extent cx="2457450" cy="1066800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rPr>
          <w:rtl w:val="0"/>
          <w:lang w:val="it-IT"/>
        </w:rPr>
        <w:t xml:space="preserve">        Segreteria regionale </w:t>
      </w:r>
    </w:p>
    <w:p>
      <w:pPr>
        <w:pStyle w:val="Normal.0"/>
        <w:jc w:val="center"/>
      </w:pPr>
      <w:r>
        <w:rPr>
          <w:rtl w:val="0"/>
          <w:lang w:val="it-IT"/>
        </w:rPr>
        <w:t>FLC CGIL Piemonte Comunicato stampa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La scuola del Piemonte ha scelto CGIL </w:t>
      </w:r>
    </w:p>
    <w:p>
      <w:pPr>
        <w:pStyle w:val="Normal.0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La scuola che vale lascia il segno </w:t>
      </w:r>
    </w:p>
    <w:p>
      <w:pPr>
        <w:pStyle w:val="Normal.0"/>
        <w:spacing w:line="276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 xml:space="preserve">Le elezioni del CSPI Consiglio Superiore della Pubblica Istruzione, organismo consultivo per la scuola pubblica di stato del 7 maggio hanno avuto in questi giorni una prima registrazione degli esiti presso USR Piemonte con la presenza delle organizzazioni sindacali. </w:t>
      </w:r>
    </w:p>
    <w:p>
      <w:pPr>
        <w:pStyle w:val="Normal.0"/>
        <w:spacing w:line="276" w:lineRule="auto"/>
        <w:jc w:val="both"/>
        <w:rPr>
          <w:kern w:val="0"/>
          <w:sz w:val="22"/>
          <w:szCs w:val="22"/>
        </w:rPr>
      </w:pPr>
      <w:r>
        <w:rPr>
          <w:sz w:val="22"/>
          <w:szCs w:val="22"/>
          <w:rtl w:val="0"/>
          <w:lang w:val="it-IT"/>
        </w:rPr>
        <w:t>L</w:t>
      </w:r>
      <w:r>
        <w:rPr>
          <w:kern w:val="0"/>
          <w:sz w:val="22"/>
          <w:szCs w:val="22"/>
          <w:rtl w:val="0"/>
          <w:lang w:val="it-IT"/>
        </w:rPr>
        <w:t>a lista CGIL Valore Scuola conferma con 8781 voti e un distacco di 1291 voti il suo primato regionale, come nella scorsa tornata elettorale.  La FLC CGIL risulta il sindacato pi</w:t>
      </w:r>
      <w:r>
        <w:rPr>
          <w:kern w:val="0"/>
          <w:sz w:val="22"/>
          <w:szCs w:val="22"/>
          <w:rtl w:val="0"/>
          <w:lang w:val="it-IT"/>
        </w:rPr>
        <w:t xml:space="preserve">ù </w:t>
      </w:r>
      <w:r>
        <w:rPr>
          <w:kern w:val="0"/>
          <w:sz w:val="22"/>
          <w:szCs w:val="22"/>
          <w:rtl w:val="0"/>
          <w:lang w:val="it-IT"/>
        </w:rPr>
        <w:t xml:space="preserve">votato del Piemonte ed </w:t>
      </w:r>
      <w:r>
        <w:rPr>
          <w:kern w:val="0"/>
          <w:sz w:val="22"/>
          <w:szCs w:val="22"/>
          <w:rtl w:val="0"/>
          <w:lang w:val="it-IT"/>
        </w:rPr>
        <w:t xml:space="preserve">è </w:t>
      </w:r>
      <w:r>
        <w:rPr>
          <w:kern w:val="0"/>
          <w:sz w:val="22"/>
          <w:szCs w:val="22"/>
          <w:rtl w:val="0"/>
          <w:lang w:val="it-IT"/>
        </w:rPr>
        <w:t>stato il pi</w:t>
      </w:r>
      <w:r>
        <w:rPr>
          <w:kern w:val="0"/>
          <w:sz w:val="22"/>
          <w:szCs w:val="22"/>
          <w:rtl w:val="0"/>
          <w:lang w:val="it-IT"/>
        </w:rPr>
        <w:t>ù </w:t>
      </w:r>
      <w:r>
        <w:rPr>
          <w:kern w:val="0"/>
          <w:sz w:val="22"/>
          <w:szCs w:val="22"/>
          <w:rtl w:val="0"/>
          <w:lang w:val="it-IT"/>
        </w:rPr>
        <w:t xml:space="preserve">votato nelle province di Alessandria, Asti, Biella, Novara, Torino, Vercelli e Verbania.  </w:t>
      </w:r>
    </w:p>
    <w:p>
      <w:pPr>
        <w:pStyle w:val="Normal.0"/>
        <w:spacing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>Siamo i primi scelti dai docenti</w:t>
      </w:r>
      <w:r>
        <w:rPr>
          <w:kern w:val="0"/>
          <w:sz w:val="22"/>
          <w:szCs w:val="22"/>
          <w:rtl w:val="0"/>
          <w:lang w:val="it-IT"/>
        </w:rPr>
        <w:t> </w:t>
      </w:r>
      <w:r>
        <w:rPr>
          <w:kern w:val="0"/>
          <w:sz w:val="22"/>
          <w:szCs w:val="22"/>
          <w:rtl w:val="0"/>
          <w:lang w:val="it-IT"/>
        </w:rPr>
        <w:t>della scuola secondaria di secondo grado e della scuola dell'obbligo, primaria e secondaria di primo grado. Tra i dirigenti scolastici siamo la prima organizzazione confederale che si afferma dopo il sindacato</w:t>
      </w:r>
      <w:r>
        <w:rPr>
          <w:kern w:val="0"/>
          <w:sz w:val="22"/>
          <w:szCs w:val="22"/>
          <w:rtl w:val="0"/>
          <w:lang w:val="it-IT"/>
        </w:rPr>
        <w:t> </w:t>
      </w:r>
      <w:r>
        <w:rPr>
          <w:kern w:val="0"/>
          <w:sz w:val="22"/>
          <w:szCs w:val="22"/>
          <w:rtl w:val="0"/>
          <w:lang w:val="it-IT"/>
        </w:rPr>
        <w:t xml:space="preserve">di categoria ANP.                                                             Per il personale ATA tre voti ci separano dal massimo risultato conseguito.                                         </w:t>
      </w:r>
    </w:p>
    <w:p>
      <w:pPr>
        <w:pStyle w:val="Normal.0"/>
        <w:spacing w:after="0"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>Siamo soddisfatti del riscontro che abbiamo avuto del lavoro svolto a ogni livello, territoriale, regionale e nazionale. Grazie alle colleghe e ai colleghi che hanno scelto CGIL e ci hanno dato fiducia.</w:t>
      </w:r>
    </w:p>
    <w:p>
      <w:pPr>
        <w:pStyle w:val="Normal.0"/>
        <w:spacing w:after="0"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 xml:space="preserve">Il successo della lista CGIL Valore Scuola </w:t>
      </w:r>
      <w:r>
        <w:rPr>
          <w:kern w:val="0"/>
          <w:sz w:val="22"/>
          <w:szCs w:val="22"/>
          <w:rtl w:val="0"/>
          <w:lang w:val="it-IT"/>
        </w:rPr>
        <w:t xml:space="preserve">– </w:t>
      </w:r>
      <w:r>
        <w:rPr>
          <w:kern w:val="0"/>
          <w:sz w:val="22"/>
          <w:szCs w:val="22"/>
          <w:rtl w:val="0"/>
          <w:lang w:val="it-IT"/>
        </w:rPr>
        <w:t>dichiara la Segretaria generale regionale Luisa Limone - costituisce una volta di pi</w:t>
      </w:r>
      <w:r>
        <w:rPr>
          <w:kern w:val="0"/>
          <w:sz w:val="22"/>
          <w:szCs w:val="22"/>
          <w:rtl w:val="0"/>
          <w:lang w:val="it-IT"/>
        </w:rPr>
        <w:t xml:space="preserve">ù </w:t>
      </w:r>
      <w:r>
        <w:rPr>
          <w:kern w:val="0"/>
          <w:sz w:val="22"/>
          <w:szCs w:val="22"/>
          <w:rtl w:val="0"/>
          <w:lang w:val="it-IT"/>
        </w:rPr>
        <w:t>una spinta per continuare a batterci a sostegno e tutela della scuola pubblica e di stato di qualit</w:t>
      </w:r>
      <w:r>
        <w:rPr>
          <w:kern w:val="0"/>
          <w:sz w:val="22"/>
          <w:szCs w:val="22"/>
          <w:rtl w:val="0"/>
          <w:lang w:val="it-IT"/>
        </w:rPr>
        <w:t>à</w:t>
      </w:r>
      <w:r>
        <w:rPr>
          <w:kern w:val="0"/>
          <w:sz w:val="22"/>
          <w:szCs w:val="22"/>
          <w:rtl w:val="0"/>
          <w:lang w:val="it-IT"/>
        </w:rPr>
        <w:t xml:space="preserve">, che </w:t>
      </w:r>
      <w:r>
        <w:rPr>
          <w:kern w:val="0"/>
          <w:sz w:val="22"/>
          <w:szCs w:val="22"/>
          <w:rtl w:val="0"/>
          <w:lang w:val="it-IT"/>
        </w:rPr>
        <w:t xml:space="preserve">è </w:t>
      </w:r>
      <w:r>
        <w:rPr>
          <w:kern w:val="0"/>
          <w:sz w:val="22"/>
          <w:szCs w:val="22"/>
          <w:rtl w:val="0"/>
          <w:lang w:val="it-IT"/>
        </w:rPr>
        <w:t>la scuola per e di tutte e tutti gli allievi, ovunque nel nostro paese, in avverso alla privatizzazione dell</w:t>
      </w:r>
      <w:r>
        <w:rPr>
          <w:kern w:val="0"/>
          <w:sz w:val="22"/>
          <w:szCs w:val="22"/>
          <w:rtl w:val="0"/>
          <w:lang w:val="it-IT"/>
        </w:rPr>
        <w:t>’</w:t>
      </w:r>
      <w:r>
        <w:rPr>
          <w:kern w:val="0"/>
          <w:sz w:val="22"/>
          <w:szCs w:val="22"/>
          <w:rtl w:val="0"/>
          <w:lang w:val="it-IT"/>
        </w:rPr>
        <w:t>Istruzione pubblica e a ogni forma di autonomia differenziata.</w:t>
      </w:r>
    </w:p>
    <w:p>
      <w:pPr>
        <w:pStyle w:val="Normal.0"/>
        <w:spacing w:after="0" w:line="276" w:lineRule="auto"/>
        <w:jc w:val="both"/>
        <w:rPr>
          <w:kern w:val="0"/>
          <w:sz w:val="22"/>
          <w:szCs w:val="22"/>
        </w:rPr>
      </w:pPr>
    </w:p>
    <w:p>
      <w:pPr>
        <w:pStyle w:val="Normal.0"/>
        <w:spacing w:after="0" w:line="276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>Con CGIL Valore scuola, al CSPI e in ogni sede, a fianco delle RSU, delle lavoratrici e dei lavoratori, siamo e saremo presenti per garantire personale scolastico stabile in numero adeguato, retribuito come nella media europea, non sottoposto al giogo di anni di precariato o di un</w:t>
      </w:r>
      <w:r>
        <w:rPr>
          <w:kern w:val="0"/>
          <w:sz w:val="22"/>
          <w:szCs w:val="22"/>
          <w:rtl w:val="0"/>
          <w:lang w:val="it-IT"/>
        </w:rPr>
        <w:t>’</w:t>
      </w:r>
      <w:r>
        <w:rPr>
          <w:kern w:val="0"/>
          <w:sz w:val="22"/>
          <w:szCs w:val="22"/>
          <w:rtl w:val="0"/>
          <w:lang w:val="it-IT"/>
        </w:rPr>
        <w:t>organizzazione del lavoro verticistica e lesiva della liber</w:t>
      </w:r>
      <w:r>
        <w:rPr>
          <w:kern w:val="0"/>
          <w:sz w:val="22"/>
          <w:szCs w:val="22"/>
          <w:rtl w:val="0"/>
          <w:lang w:val="it-IT"/>
        </w:rPr>
        <w:t xml:space="preserve">à </w:t>
      </w:r>
      <w:r>
        <w:rPr>
          <w:kern w:val="0"/>
          <w:sz w:val="22"/>
          <w:szCs w:val="22"/>
          <w:rtl w:val="0"/>
          <w:lang w:val="it-IT"/>
        </w:rPr>
        <w:t>d</w:t>
      </w:r>
      <w:r>
        <w:rPr>
          <w:kern w:val="0"/>
          <w:sz w:val="22"/>
          <w:szCs w:val="22"/>
          <w:rtl w:val="0"/>
          <w:lang w:val="it-IT"/>
        </w:rPr>
        <w:t>’</w:t>
      </w:r>
      <w:r>
        <w:rPr>
          <w:kern w:val="0"/>
          <w:sz w:val="22"/>
          <w:szCs w:val="22"/>
          <w:rtl w:val="0"/>
          <w:lang w:val="it-IT"/>
        </w:rPr>
        <w:t>insegnamento e della qualit</w:t>
      </w:r>
      <w:r>
        <w:rPr>
          <w:kern w:val="0"/>
          <w:sz w:val="22"/>
          <w:szCs w:val="22"/>
          <w:rtl w:val="0"/>
          <w:lang w:val="it-IT"/>
        </w:rPr>
        <w:t xml:space="preserve">à </w:t>
      </w:r>
      <w:r>
        <w:rPr>
          <w:kern w:val="0"/>
          <w:sz w:val="22"/>
          <w:szCs w:val="22"/>
          <w:rtl w:val="0"/>
          <w:lang w:val="it-IT"/>
        </w:rPr>
        <w:t>del contesto educativo.</w:t>
      </w:r>
    </w:p>
    <w:p>
      <w:pPr>
        <w:pStyle w:val="Normal.0"/>
        <w:spacing w:after="0" w:line="240" w:lineRule="auto"/>
        <w:rPr>
          <w:kern w:val="0"/>
          <w:sz w:val="22"/>
          <w:szCs w:val="22"/>
        </w:rPr>
      </w:pPr>
    </w:p>
    <w:p>
      <w:pPr>
        <w:pStyle w:val="Normal.0"/>
        <w:spacing w:after="0" w:line="24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>Torino, 23 maggio</w:t>
      </w:r>
    </w:p>
    <w:p>
      <w:pPr>
        <w:pStyle w:val="Normal.0"/>
        <w:spacing w:after="0" w:line="24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  <w:rtl w:val="0"/>
          <w:lang w:val="it-IT"/>
        </w:rPr>
        <w:t>FLC CGIL Piemonte</w:t>
      </w:r>
    </w:p>
    <w:p>
      <w:pPr>
        <w:pStyle w:val="Normal.0"/>
        <w:spacing w:after="0" w:line="240" w:lineRule="auto"/>
      </w:pPr>
      <w:r>
        <w:rPr>
          <w:kern w:val="0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8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